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0B6" w:rsidRDefault="008470B6">
      <w:r>
        <w:t>A couple of weeks ago when I got my copy of the Laurel Outlook, I thought it was quite telling that on Page 1, there was an article on the school district again needing more funding. Then a couple pages later, the Superintendent wrote a letter on how unfair charter schools or most other ideas of alternate education systems or their funding were to the Public School System.</w:t>
      </w:r>
    </w:p>
    <w:p w:rsidR="008470B6" w:rsidRDefault="008470B6">
      <w:r>
        <w:t xml:space="preserve">I can’t remember the last time the legislature met that there hasn’t been a hue and cry about how the University System and the Public School System needed additional funding. And it will only add X amount of dollars to the price of a $100,000 home! But when it happens 10 or 20 times, that amounts to some real money. </w:t>
      </w:r>
    </w:p>
    <w:p w:rsidR="008470B6" w:rsidRDefault="008470B6">
      <w:r>
        <w:t>Very few times have those pleas fallen on deaf ears. Millions of new dollars are sent their way each and every cycle. In that time I have seen American scholastic scores show that we have gone from an education system that was the envy of the rest of the civilized world to somewhere from 17</w:t>
      </w:r>
      <w:r w:rsidRPr="00920F3F">
        <w:rPr>
          <w:vertAlign w:val="superscript"/>
        </w:rPr>
        <w:t>th</w:t>
      </w:r>
      <w:r>
        <w:t xml:space="preserve"> to 22</w:t>
      </w:r>
      <w:r w:rsidRPr="00920F3F">
        <w:rPr>
          <w:vertAlign w:val="superscript"/>
        </w:rPr>
        <w:t>nd</w:t>
      </w:r>
      <w:r>
        <w:t xml:space="preserve">, depending on who wrote the last statistic. We are seeing a dumbing down of our most important resource; our kids and grandkids. It started with the takeover of the University System in the late 1950’s by radicals, revolutionaries and socialists. </w:t>
      </w:r>
    </w:p>
    <w:p w:rsidR="008470B6" w:rsidRDefault="008470B6">
      <w:r>
        <w:t xml:space="preserve">You don’t have to believe me; read the book “The Naked Communist”, published in 1958. In it the author, Cleon Skousen itemized 45 goals that had to be realized, and if they were, the communists would have taken </w:t>
      </w:r>
      <w:smartTag w:uri="urn:schemas-microsoft-com:office:smarttags" w:element="place">
        <w:smartTag w:uri="urn:schemas-microsoft-com:office:smarttags" w:element="country-region">
          <w:r>
            <w:t>America</w:t>
          </w:r>
        </w:smartTag>
      </w:smartTag>
      <w:r>
        <w:t xml:space="preserve"> without firing a shot. There must have been some truth in what he wrote, because in 1963, those goals were added to the Congressional Record. If you are interested, you can type in “45 goals for a communist takeover of </w:t>
      </w:r>
      <w:smartTag w:uri="urn:schemas-microsoft-com:office:smarttags" w:element="place">
        <w:smartTag w:uri="urn:schemas-microsoft-com:office:smarttags" w:element="country-region">
          <w:r>
            <w:t>America</w:t>
          </w:r>
        </w:smartTag>
      </w:smartTag>
      <w:r>
        <w:t>” on your subject line and you can download them or print them out.</w:t>
      </w:r>
    </w:p>
    <w:p w:rsidR="008470B6" w:rsidRDefault="008470B6">
      <w:r>
        <w:t>Here is just a few that should scare you to death, especially if you have a child in K-12 or in the University System:</w:t>
      </w:r>
    </w:p>
    <w:p w:rsidR="008470B6" w:rsidRDefault="008470B6">
      <w:r>
        <w:t>Number 16: Use technical decisions of the courts to weaken basic American institutions by claiming their activities violate civil rights.</w:t>
      </w:r>
    </w:p>
    <w:p w:rsidR="008470B6" w:rsidRDefault="008470B6">
      <w:r>
        <w:t>Number 17: Get control of the schools. Use them a transmission belts for socialism and current Communist propaganda. Soften the curriculum. Get control of the Teacher’s Associations and Unions. Put the party line in textbooks.</w:t>
      </w:r>
    </w:p>
    <w:p w:rsidR="008470B6" w:rsidRDefault="008470B6">
      <w:r>
        <w:t>Number 18: Gain control of student newspapers.</w:t>
      </w:r>
    </w:p>
    <w:p w:rsidR="008470B6" w:rsidRDefault="008470B6">
      <w:r>
        <w:t>Number 19: Use student riots to foment public protests against programs or organizations which are under Communist attack.</w:t>
      </w:r>
    </w:p>
    <w:p w:rsidR="008470B6" w:rsidRDefault="008470B6">
      <w:r>
        <w:t>Number 24: Eliminate all laws governing obscenity by calling them “censorship” and a violation of free speech and free press.</w:t>
      </w:r>
    </w:p>
    <w:p w:rsidR="008470B6" w:rsidRDefault="008470B6">
      <w:r>
        <w:t>Number 25: Break down cultural standards of morality by promoting pornography and obscenity in books, magazines, motion pictures, radio and TV.</w:t>
      </w:r>
    </w:p>
    <w:p w:rsidR="008470B6" w:rsidRDefault="008470B6">
      <w:r>
        <w:t>Number 26: Present homosexuality, degeneracy and promiscuity as “normal, natural and healthy.</w:t>
      </w:r>
    </w:p>
    <w:p w:rsidR="008470B6" w:rsidRDefault="008470B6">
      <w:r>
        <w:t>Number 28: Eliminate prayer or any phase of religious expression in the schools on the ground that it violates the principles of “separation of church and state”.</w:t>
      </w:r>
    </w:p>
    <w:p w:rsidR="008470B6" w:rsidRDefault="008470B6">
      <w:r>
        <w:t>Number 29: Discredit the American Constitution by calling it inadequate, old fashioned, out of step with modern needs, a hindrance to cooperation between nations on a worldwide basis.</w:t>
      </w:r>
    </w:p>
    <w:p w:rsidR="008470B6" w:rsidRDefault="008470B6">
      <w:r>
        <w:t>Number 40: Discredit the family as an institution. Encourage promiscuity and easy divorce. Here I’ll add one of my own. So called same sex marriage.</w:t>
      </w:r>
    </w:p>
    <w:p w:rsidR="008470B6" w:rsidRDefault="008470B6">
      <w:r>
        <w:t>Concerning the “separation of church and state” opinion; it is just that, an opinion rendered far after the Constitution was drafted and instituted. I challenge anyone to find those words in our American Constitution.</w:t>
      </w:r>
    </w:p>
    <w:p w:rsidR="008470B6" w:rsidRDefault="008470B6">
      <w:r>
        <w:t xml:space="preserve">Since the fifties, we have allowed our colleges and universities to become hotbeds of all of the above and more. For the last 50 or 60 years the most dangerous place on </w:t>
      </w:r>
      <w:smartTag w:uri="urn:schemas-microsoft-com:office:smarttags" w:element="place">
        <w:smartTag w:uri="urn:schemas-microsoft-com:office:smarttags" w:element="country-region">
          <w:r>
            <w:t>America</w:t>
          </w:r>
        </w:smartTag>
      </w:smartTag>
      <w:r>
        <w:t xml:space="preserve"> for our youth has been the higher education system. Check out some of the textbooks your kids are forced to read and you will be appalled how much history, ethics, honesty have been changed. </w:t>
      </w:r>
    </w:p>
    <w:p w:rsidR="008470B6" w:rsidRDefault="008470B6">
      <w:r>
        <w:t xml:space="preserve">The simplest way to overthrow a country is to start brainwashing the kids when they are in their most formative years. It’s been going on for far too long and now the government wants to start that brainwashing even earlier, in what Obama is calling, Pre-Kindergarten. </w:t>
      </w:r>
    </w:p>
    <w:p w:rsidR="008470B6" w:rsidRDefault="008470B6">
      <w:r>
        <w:t>And if you really want to scare yourself, check our Cscope and Common Core, your legislatures will have to okay one of these to get more federal dollars; but more of that later.</w:t>
      </w:r>
    </w:p>
    <w:p w:rsidR="008470B6" w:rsidRDefault="008470B6">
      <w:r>
        <w:t>Dale Blom</w:t>
      </w:r>
    </w:p>
    <w:p w:rsidR="008470B6" w:rsidRDefault="008470B6">
      <w:smartTag w:uri="urn:schemas-microsoft-com:office:smarttags" w:element="place">
        <w:smartTag w:uri="urn:schemas-microsoft-com:office:smarttags" w:element="City">
          <w:r>
            <w:t>Laurel</w:t>
          </w:r>
        </w:smartTag>
        <w:r>
          <w:t xml:space="preserve">, </w:t>
        </w:r>
        <w:smartTag w:uri="urn:schemas-microsoft-com:office:smarttags" w:element="State">
          <w:r>
            <w:t>MT</w:t>
          </w:r>
        </w:smartTag>
      </w:smartTag>
    </w:p>
    <w:sectPr w:rsidR="008470B6" w:rsidSect="008A14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568D"/>
    <w:rsid w:val="000C5C99"/>
    <w:rsid w:val="001D6526"/>
    <w:rsid w:val="003E568D"/>
    <w:rsid w:val="003F3967"/>
    <w:rsid w:val="00410ACD"/>
    <w:rsid w:val="00675373"/>
    <w:rsid w:val="006A7742"/>
    <w:rsid w:val="008470B6"/>
    <w:rsid w:val="008A1438"/>
    <w:rsid w:val="00920F3F"/>
    <w:rsid w:val="00957CD2"/>
    <w:rsid w:val="009B3DFE"/>
    <w:rsid w:val="00B927AA"/>
    <w:rsid w:val="00D41053"/>
    <w:rsid w:val="00D4418E"/>
    <w:rsid w:val="00D80A9A"/>
    <w:rsid w:val="00ED69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43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658</Words>
  <Characters>3671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dillman</dc:creator>
  <cp:keywords/>
  <dc:description/>
  <cp:lastModifiedBy>frank dillman</cp:lastModifiedBy>
  <cp:revision>2</cp:revision>
  <cp:lastPrinted>2013-03-15T12:33:00Z</cp:lastPrinted>
  <dcterms:created xsi:type="dcterms:W3CDTF">2013-03-21T15:36:00Z</dcterms:created>
  <dcterms:modified xsi:type="dcterms:W3CDTF">2013-03-21T15:36:00Z</dcterms:modified>
</cp:coreProperties>
</file>